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EA" w:rsidRDefault="00AB31EA">
      <w:pPr>
        <w:rPr>
          <w:rFonts w:hint="eastAsia"/>
        </w:rPr>
      </w:pPr>
      <w:r>
        <w:rPr>
          <w:rFonts w:hint="eastAsia"/>
        </w:rPr>
        <w:t>尾道ふれあいの里駐車場及び受付場所</w:t>
      </w:r>
    </w:p>
    <w:p w:rsidR="00AB31EA" w:rsidRDefault="00AB31EA">
      <w:pPr>
        <w:rPr>
          <w:rFonts w:hint="eastAsia"/>
        </w:rPr>
      </w:pPr>
      <w:r>
        <w:rPr>
          <w:rFonts w:hint="eastAsia"/>
        </w:rPr>
        <w:t>＊本館正面の駐車場には駐車しないでください、指定の駐車場へお願いします</w:t>
      </w:r>
      <w:bookmarkStart w:id="0" w:name="_GoBack"/>
      <w:bookmarkEnd w:id="0"/>
      <w:r>
        <w:rPr>
          <w:rFonts w:hint="eastAsia"/>
        </w:rPr>
        <w:t>。</w:t>
      </w:r>
    </w:p>
    <w:p w:rsidR="00D05F68" w:rsidRDefault="00AB31EA">
      <w:r>
        <w:rPr>
          <w:noProof/>
        </w:rPr>
        <w:drawing>
          <wp:inline distT="0" distB="0" distL="0" distR="0">
            <wp:extent cx="5400675" cy="48482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A"/>
    <w:rsid w:val="00AB31EA"/>
    <w:rsid w:val="00D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1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</cp:lastModifiedBy>
  <cp:revision>1</cp:revision>
  <dcterms:created xsi:type="dcterms:W3CDTF">2018-11-11T12:18:00Z</dcterms:created>
  <dcterms:modified xsi:type="dcterms:W3CDTF">2018-11-11T12:21:00Z</dcterms:modified>
</cp:coreProperties>
</file>